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AFF8E" w14:textId="73BFC512" w:rsidR="00046D0E" w:rsidRPr="00660126" w:rsidRDefault="00046D0E" w:rsidP="00046D0E">
      <w:pPr>
        <w:rPr>
          <w:rFonts w:ascii="Arial" w:hAnsi="Arial" w:cs="Arial"/>
          <w:sz w:val="24"/>
          <w:szCs w:val="24"/>
        </w:rPr>
      </w:pPr>
      <w:bookmarkStart w:id="0" w:name="_GoBack"/>
      <w:r w:rsidRPr="00660126">
        <w:rPr>
          <w:rFonts w:ascii="Arial" w:hAnsi="Arial" w:cs="Arial"/>
          <w:sz w:val="24"/>
          <w:szCs w:val="24"/>
        </w:rPr>
        <w:t>Record Your ED Triggers in the Journal</w:t>
      </w:r>
    </w:p>
    <w:p w14:paraId="1EF82C11" w14:textId="3D986D57" w:rsidR="00A64C2A" w:rsidRPr="00660126" w:rsidRDefault="00A64C2A" w:rsidP="00046D0E">
      <w:pPr>
        <w:rPr>
          <w:rFonts w:ascii="Arial" w:hAnsi="Arial" w:cs="Arial"/>
          <w:sz w:val="24"/>
          <w:szCs w:val="24"/>
        </w:rPr>
      </w:pPr>
      <w:r w:rsidRPr="00660126">
        <w:rPr>
          <w:rFonts w:ascii="Arial" w:hAnsi="Arial" w:cs="Arial"/>
          <w:sz w:val="24"/>
          <w:szCs w:val="24"/>
        </w:rPr>
        <w:t>Every eating disorder and every person suffering from one has a different set of triggers. The triggers are what eventually lead to you falling into the bad habit from your eating disorder, whether that means not eating for extended periods of time, purging what you eat, or emotionally eating. To find your triggers, you first need to figure out what they are. Here is how a journal can help.</w:t>
      </w:r>
    </w:p>
    <w:p w14:paraId="1BA77D32" w14:textId="5E7D8E01" w:rsidR="0046200F" w:rsidRPr="00660126" w:rsidRDefault="0046200F" w:rsidP="00046D0E">
      <w:pPr>
        <w:rPr>
          <w:rFonts w:ascii="Arial" w:hAnsi="Arial" w:cs="Arial"/>
          <w:b/>
          <w:sz w:val="24"/>
          <w:szCs w:val="24"/>
        </w:rPr>
      </w:pPr>
      <w:r w:rsidRPr="00660126">
        <w:rPr>
          <w:rFonts w:ascii="Arial" w:hAnsi="Arial" w:cs="Arial"/>
          <w:b/>
          <w:sz w:val="24"/>
          <w:szCs w:val="24"/>
        </w:rPr>
        <w:t>Why You Need to Find Your Triggers</w:t>
      </w:r>
    </w:p>
    <w:p w14:paraId="11BDAF9B" w14:textId="061A396E" w:rsidR="00B7507F" w:rsidRPr="00660126" w:rsidRDefault="00B7507F" w:rsidP="00046D0E">
      <w:pPr>
        <w:rPr>
          <w:rFonts w:ascii="Arial" w:hAnsi="Arial" w:cs="Arial"/>
          <w:sz w:val="24"/>
          <w:szCs w:val="24"/>
        </w:rPr>
      </w:pPr>
      <w:r w:rsidRPr="00660126">
        <w:rPr>
          <w:rFonts w:ascii="Arial" w:hAnsi="Arial" w:cs="Arial"/>
          <w:sz w:val="24"/>
          <w:szCs w:val="24"/>
        </w:rPr>
        <w:t>Eating disorders are a little different from mental health disorders like anxiety or depression, but many times they are closely linked. What this means is that you might have the same triggers as well,</w:t>
      </w:r>
      <w:r w:rsidR="00536337" w:rsidRPr="00660126">
        <w:rPr>
          <w:rFonts w:ascii="Arial" w:hAnsi="Arial" w:cs="Arial"/>
          <w:sz w:val="24"/>
          <w:szCs w:val="24"/>
        </w:rPr>
        <w:t xml:space="preserve"> </w:t>
      </w:r>
      <w:r w:rsidRPr="00660126">
        <w:rPr>
          <w:rFonts w:ascii="Arial" w:hAnsi="Arial" w:cs="Arial"/>
          <w:sz w:val="24"/>
          <w:szCs w:val="24"/>
        </w:rPr>
        <w:t>e</w:t>
      </w:r>
      <w:r w:rsidR="00536337" w:rsidRPr="00660126">
        <w:rPr>
          <w:rFonts w:ascii="Arial" w:hAnsi="Arial" w:cs="Arial"/>
          <w:sz w:val="24"/>
          <w:szCs w:val="24"/>
        </w:rPr>
        <w:t>s</w:t>
      </w:r>
      <w:r w:rsidRPr="00660126">
        <w:rPr>
          <w:rFonts w:ascii="Arial" w:hAnsi="Arial" w:cs="Arial"/>
          <w:sz w:val="24"/>
          <w:szCs w:val="24"/>
        </w:rPr>
        <w:t xml:space="preserve">pecially when you are going through recovery. Your eating disorder is something that can consume you, but you might have periods of time when it is a somewhat remission state. Other times, it </w:t>
      </w:r>
      <w:r w:rsidR="00536337" w:rsidRPr="00660126">
        <w:rPr>
          <w:rFonts w:ascii="Arial" w:hAnsi="Arial" w:cs="Arial"/>
          <w:sz w:val="24"/>
          <w:szCs w:val="24"/>
        </w:rPr>
        <w:t>is</w:t>
      </w:r>
      <w:r w:rsidRPr="00660126">
        <w:rPr>
          <w:rFonts w:ascii="Arial" w:hAnsi="Arial" w:cs="Arial"/>
          <w:sz w:val="24"/>
          <w:szCs w:val="24"/>
        </w:rPr>
        <w:t xml:space="preserve"> really hard to control those urges that lead to unhealthy eating habits. </w:t>
      </w:r>
      <w:r w:rsidR="00536337" w:rsidRPr="00660126">
        <w:rPr>
          <w:rFonts w:ascii="Arial" w:hAnsi="Arial" w:cs="Arial"/>
          <w:sz w:val="24"/>
          <w:szCs w:val="24"/>
        </w:rPr>
        <w:t>There may be people, situations, places, or memories that cause this to happen – these are called triggers.</w:t>
      </w:r>
    </w:p>
    <w:p w14:paraId="551DEE1B" w14:textId="61B60528" w:rsidR="00536337" w:rsidRPr="00660126" w:rsidRDefault="00536337" w:rsidP="00046D0E">
      <w:pPr>
        <w:rPr>
          <w:rFonts w:ascii="Arial" w:hAnsi="Arial" w:cs="Arial"/>
          <w:sz w:val="24"/>
          <w:szCs w:val="24"/>
        </w:rPr>
      </w:pPr>
      <w:r w:rsidRPr="00660126">
        <w:rPr>
          <w:rFonts w:ascii="Arial" w:hAnsi="Arial" w:cs="Arial"/>
          <w:sz w:val="24"/>
          <w:szCs w:val="24"/>
        </w:rPr>
        <w:t>Figuring out what they are mean you can try to avoid them in the future, or at least prepare for what you might be feeling next.</w:t>
      </w:r>
    </w:p>
    <w:p w14:paraId="0A15D5F6" w14:textId="3719EDA8" w:rsidR="0046200F" w:rsidRPr="00660126" w:rsidRDefault="0046200F" w:rsidP="00046D0E">
      <w:pPr>
        <w:rPr>
          <w:rFonts w:ascii="Arial" w:hAnsi="Arial" w:cs="Arial"/>
          <w:b/>
          <w:sz w:val="24"/>
          <w:szCs w:val="24"/>
        </w:rPr>
      </w:pPr>
      <w:r w:rsidRPr="00660126">
        <w:rPr>
          <w:rFonts w:ascii="Arial" w:hAnsi="Arial" w:cs="Arial"/>
          <w:b/>
          <w:sz w:val="24"/>
          <w:szCs w:val="24"/>
        </w:rPr>
        <w:t>What They Might Be</w:t>
      </w:r>
    </w:p>
    <w:p w14:paraId="78BF1571" w14:textId="1DA28AED" w:rsidR="00536337" w:rsidRPr="00660126" w:rsidRDefault="00536337" w:rsidP="00046D0E">
      <w:pPr>
        <w:rPr>
          <w:rFonts w:ascii="Arial" w:hAnsi="Arial" w:cs="Arial"/>
          <w:sz w:val="24"/>
          <w:szCs w:val="24"/>
        </w:rPr>
      </w:pPr>
      <w:r w:rsidRPr="00660126">
        <w:rPr>
          <w:rFonts w:ascii="Arial" w:hAnsi="Arial" w:cs="Arial"/>
          <w:sz w:val="24"/>
          <w:szCs w:val="24"/>
        </w:rPr>
        <w:t xml:space="preserve">There is no way to say what your triggers are going to be. For some people, it has to do with a memory back when their eating disorder first began. If you dealt with bullying as a child that ultimately led to your anorexia, then your triggers might be seeing someone else being bullied or called fat. It is not uncommon to still deal with the same feelings many years later. </w:t>
      </w:r>
    </w:p>
    <w:p w14:paraId="6ADCF785" w14:textId="618E714C" w:rsidR="00536337" w:rsidRPr="00660126" w:rsidRDefault="00536337" w:rsidP="00046D0E">
      <w:pPr>
        <w:rPr>
          <w:rFonts w:ascii="Arial" w:hAnsi="Arial" w:cs="Arial"/>
          <w:sz w:val="24"/>
          <w:szCs w:val="24"/>
        </w:rPr>
      </w:pPr>
      <w:r w:rsidRPr="00660126">
        <w:rPr>
          <w:rFonts w:ascii="Arial" w:hAnsi="Arial" w:cs="Arial"/>
          <w:sz w:val="24"/>
          <w:szCs w:val="24"/>
        </w:rPr>
        <w:t xml:space="preserve">For other people, a trigger can be a person in their life that is toxic or just seeing someone eating something that caused overeating or binges. </w:t>
      </w:r>
    </w:p>
    <w:p w14:paraId="71A49866" w14:textId="7FB86256" w:rsidR="0046200F" w:rsidRPr="00660126" w:rsidRDefault="0046200F" w:rsidP="00046D0E">
      <w:pPr>
        <w:rPr>
          <w:rFonts w:ascii="Arial" w:hAnsi="Arial" w:cs="Arial"/>
          <w:b/>
          <w:sz w:val="24"/>
          <w:szCs w:val="24"/>
        </w:rPr>
      </w:pPr>
      <w:r w:rsidRPr="00660126">
        <w:rPr>
          <w:rFonts w:ascii="Arial" w:hAnsi="Arial" w:cs="Arial"/>
          <w:b/>
          <w:sz w:val="24"/>
          <w:szCs w:val="24"/>
        </w:rPr>
        <w:t>Recording Them in Your Journal</w:t>
      </w:r>
    </w:p>
    <w:p w14:paraId="77D6BD21" w14:textId="0FB3F62E" w:rsidR="0046200F" w:rsidRPr="00660126" w:rsidRDefault="00536337" w:rsidP="00046D0E">
      <w:pPr>
        <w:rPr>
          <w:rFonts w:ascii="Arial" w:hAnsi="Arial" w:cs="Arial"/>
          <w:sz w:val="24"/>
          <w:szCs w:val="24"/>
        </w:rPr>
      </w:pPr>
      <w:r w:rsidRPr="00660126">
        <w:rPr>
          <w:rFonts w:ascii="Arial" w:hAnsi="Arial" w:cs="Arial"/>
          <w:sz w:val="24"/>
          <w:szCs w:val="24"/>
        </w:rPr>
        <w:t>To find your triggers, you are going to use your journal. First, you will be recording things you experience or thoughts you have when you give in to a craving or whatever the consequences are of your eating disorder. When you start noticing patterns, or triggers, you can then record any time you experience them. Write it down and try to find another self-care activity to keep you from giving into your usual eating disorder cravings or urges.</w:t>
      </w:r>
    </w:p>
    <w:p w14:paraId="05F7F7C4" w14:textId="26C5B309" w:rsidR="00536337" w:rsidRPr="00660126" w:rsidRDefault="00536337" w:rsidP="00046D0E">
      <w:pPr>
        <w:rPr>
          <w:rFonts w:ascii="Arial" w:hAnsi="Arial" w:cs="Arial"/>
          <w:sz w:val="24"/>
          <w:szCs w:val="24"/>
        </w:rPr>
      </w:pPr>
      <w:r w:rsidRPr="00660126">
        <w:rPr>
          <w:rFonts w:ascii="Arial" w:hAnsi="Arial" w:cs="Arial"/>
          <w:sz w:val="24"/>
          <w:szCs w:val="24"/>
        </w:rPr>
        <w:t>Keep reminding yourself that this feeling will pass, it is only temporary, it doesn’t have to cause you to lose control.</w:t>
      </w:r>
    </w:p>
    <w:bookmarkEnd w:id="0"/>
    <w:p w14:paraId="55BAB8F6" w14:textId="77777777" w:rsidR="000E58B6" w:rsidRPr="00660126" w:rsidRDefault="000E58B6">
      <w:pPr>
        <w:rPr>
          <w:rFonts w:ascii="Arial" w:hAnsi="Arial" w:cs="Arial"/>
          <w:sz w:val="24"/>
          <w:szCs w:val="24"/>
        </w:rPr>
      </w:pPr>
    </w:p>
    <w:sectPr w:rsidR="000E58B6" w:rsidRPr="006601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0E"/>
    <w:rsid w:val="00046D0E"/>
    <w:rsid w:val="000E58B6"/>
    <w:rsid w:val="0046200F"/>
    <w:rsid w:val="00536337"/>
    <w:rsid w:val="00660126"/>
    <w:rsid w:val="00A23696"/>
    <w:rsid w:val="00A64C2A"/>
    <w:rsid w:val="00B34F68"/>
    <w:rsid w:val="00B7507F"/>
    <w:rsid w:val="00F960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AF62F"/>
  <w15:chartTrackingRefBased/>
  <w15:docId w15:val="{D4DEEC1C-8590-4896-9E0A-30CBCF663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6D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2018-03-12T15:25:00Z</dcterms:created>
  <dcterms:modified xsi:type="dcterms:W3CDTF">2018-03-13T03:57:00Z</dcterms:modified>
</cp:coreProperties>
</file>